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E88" w:rsidRPr="00D56177" w:rsidRDefault="003D1E88" w:rsidP="003D1E88">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rsidR="003D1E88" w:rsidRPr="00D56177" w:rsidRDefault="00AE3703" w:rsidP="003D1E88">
      <w:pPr>
        <w:pStyle w:val="Heading1"/>
        <w:spacing w:before="120"/>
        <w:rPr>
          <w:rFonts w:asciiTheme="majorHAnsi" w:hAnsiTheme="majorHAnsi" w:cstheme="majorHAnsi"/>
          <w:szCs w:val="26"/>
        </w:rPr>
      </w:pPr>
      <w:r>
        <w:rPr>
          <w:rFonts w:asciiTheme="majorHAnsi" w:hAnsiTheme="majorHAnsi" w:cstheme="majorHAnsi"/>
          <w:szCs w:val="26"/>
        </w:rPr>
        <w:t xml:space="preserve">assistant secretary </w:t>
      </w:r>
      <w:r w:rsidR="003D1E88">
        <w:rPr>
          <w:rFonts w:asciiTheme="majorHAnsi" w:hAnsiTheme="majorHAnsi" w:cstheme="majorHAnsi"/>
          <w:szCs w:val="26"/>
        </w:rPr>
        <w:t>for educational and cultural affairs, department of state</w:t>
      </w:r>
    </w:p>
    <w:p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B64A22" w:rsidRPr="00A264B1"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A264B1" w:rsidRDefault="00B64A22" w:rsidP="00B64A22">
            <w:pPr>
              <w:jc w:val="center"/>
              <w:rPr>
                <w:rFonts w:asciiTheme="majorHAnsi" w:hAnsiTheme="majorHAnsi" w:cstheme="majorHAnsi"/>
                <w:b/>
              </w:rPr>
            </w:pPr>
            <w:r w:rsidRPr="00A264B1">
              <w:rPr>
                <w:rFonts w:asciiTheme="majorHAnsi" w:hAnsiTheme="majorHAnsi" w:cstheme="majorHAnsi"/>
                <w:b/>
              </w:rPr>
              <w:t>OVERVIEW</w:t>
            </w:r>
          </w:p>
        </w:tc>
      </w:tr>
      <w:tr w:rsidR="00B92A39" w:rsidRPr="00A264B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92A39" w:rsidRPr="00A264B1" w:rsidRDefault="000E0157" w:rsidP="004E1C64">
            <w:pPr>
              <w:rPr>
                <w:rFonts w:asciiTheme="majorHAnsi" w:hAnsiTheme="majorHAnsi" w:cstheme="majorHAnsi"/>
              </w:rPr>
            </w:pPr>
            <w:r w:rsidRPr="00A264B1">
              <w:rPr>
                <w:rFonts w:asciiTheme="majorHAnsi" w:hAnsiTheme="majorHAnsi" w:cstheme="majorHAnsi"/>
              </w:rPr>
              <w:t xml:space="preserve">Senate </w:t>
            </w:r>
            <w:r w:rsidR="00B92A39" w:rsidRPr="00A264B1">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rsidR="00347F97" w:rsidRPr="00A264B1" w:rsidRDefault="003D1E88" w:rsidP="00D56177">
            <w:pPr>
              <w:rPr>
                <w:rFonts w:asciiTheme="majorHAnsi" w:hAnsiTheme="majorHAnsi" w:cstheme="majorHAnsi"/>
                <w:bCs/>
              </w:rPr>
            </w:pPr>
            <w:r w:rsidRPr="00A264B1">
              <w:rPr>
                <w:rFonts w:asciiTheme="majorHAnsi" w:hAnsiTheme="majorHAnsi" w:cstheme="majorHAnsi"/>
                <w:bCs/>
              </w:rPr>
              <w:t>Foreign Relations</w:t>
            </w:r>
          </w:p>
        </w:tc>
      </w:tr>
      <w:tr w:rsidR="00661AE5" w:rsidRPr="00A264B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A264B1" w:rsidRDefault="003910F3" w:rsidP="004E1C64">
            <w:pPr>
              <w:rPr>
                <w:rFonts w:asciiTheme="majorHAnsi" w:hAnsiTheme="majorHAnsi" w:cstheme="majorHAnsi"/>
              </w:rPr>
            </w:pPr>
            <w:r w:rsidRPr="00A264B1">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30193E" w:rsidRPr="00A264B1" w:rsidRDefault="002F7690" w:rsidP="00D33A2A">
            <w:pPr>
              <w:rPr>
                <w:rFonts w:asciiTheme="majorHAnsi" w:hAnsiTheme="majorHAnsi" w:cstheme="majorHAnsi"/>
              </w:rPr>
            </w:pPr>
            <w:r w:rsidRPr="00A264B1">
              <w:rPr>
                <w:rFonts w:asciiTheme="majorHAnsi" w:hAnsiTheme="majorHAnsi" w:cstheme="majorHAnsi"/>
              </w:rPr>
              <w:t>The</w:t>
            </w:r>
            <w:r w:rsidR="00AE3703" w:rsidRPr="00A264B1">
              <w:rPr>
                <w:rFonts w:asciiTheme="majorHAnsi" w:hAnsiTheme="majorHAnsi" w:cstheme="majorHAnsi"/>
              </w:rPr>
              <w:t xml:space="preserve"> Department of State is the lead institution for the conduct</w:t>
            </w:r>
            <w:r w:rsidRPr="00A264B1">
              <w:rPr>
                <w:rFonts w:asciiTheme="majorHAnsi" w:hAnsiTheme="majorHAnsi" w:cstheme="majorHAnsi"/>
              </w:rPr>
              <w:t xml:space="preserve"> of American diplomacy and the secretary of state is the p</w:t>
            </w:r>
            <w:r w:rsidR="00AE3703" w:rsidRPr="00A264B1">
              <w:rPr>
                <w:rFonts w:asciiTheme="majorHAnsi" w:hAnsiTheme="majorHAnsi" w:cstheme="majorHAnsi"/>
              </w:rPr>
              <w:t>resident’s principal foreign policy advisor.</w:t>
            </w:r>
            <w:r w:rsidR="00AE3703" w:rsidRPr="00A264B1">
              <w:rPr>
                <w:rStyle w:val="EndnoteReference"/>
                <w:rFonts w:asciiTheme="majorHAnsi" w:hAnsiTheme="majorHAnsi" w:cstheme="majorHAnsi"/>
              </w:rPr>
              <w:endnoteReference w:id="1"/>
            </w:r>
          </w:p>
        </w:tc>
      </w:tr>
      <w:tr w:rsidR="00661AE5" w:rsidRPr="00A264B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A264B1" w:rsidRDefault="00661AE5" w:rsidP="004E1C64">
            <w:pPr>
              <w:rPr>
                <w:rFonts w:asciiTheme="majorHAnsi" w:hAnsiTheme="majorHAnsi" w:cstheme="majorHAnsi"/>
              </w:rPr>
            </w:pPr>
            <w:r w:rsidRPr="00A264B1">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661AE5" w:rsidRPr="00A264B1" w:rsidRDefault="003D1E88" w:rsidP="0028713C">
            <w:pPr>
              <w:rPr>
                <w:rFonts w:asciiTheme="majorHAnsi" w:hAnsiTheme="majorHAnsi" w:cstheme="majorHAnsi"/>
              </w:rPr>
            </w:pPr>
            <w:r w:rsidRPr="00A264B1">
              <w:rPr>
                <w:rFonts w:asciiTheme="majorHAnsi" w:hAnsiTheme="majorHAnsi" w:cstheme="majorHAnsi"/>
                <w:bCs/>
              </w:rPr>
              <w:t xml:space="preserve">The </w:t>
            </w:r>
            <w:r w:rsidR="002F7690" w:rsidRPr="00A264B1">
              <w:rPr>
                <w:rFonts w:asciiTheme="majorHAnsi" w:hAnsiTheme="majorHAnsi" w:cstheme="majorHAnsi"/>
                <w:bCs/>
              </w:rPr>
              <w:t>assistant secretary of state for educational and cultural a</w:t>
            </w:r>
            <w:r w:rsidRPr="00A264B1">
              <w:rPr>
                <w:rFonts w:asciiTheme="majorHAnsi" w:hAnsiTheme="majorHAnsi" w:cstheme="majorHAnsi"/>
                <w:bCs/>
              </w:rPr>
              <w:t>ffairs oversees a wide range of academic, cultural, priv</w:t>
            </w:r>
            <w:r w:rsidR="0028713C" w:rsidRPr="00A264B1">
              <w:rPr>
                <w:rFonts w:asciiTheme="majorHAnsi" w:hAnsiTheme="majorHAnsi" w:cstheme="majorHAnsi"/>
                <w:bCs/>
              </w:rPr>
              <w:t>ate sector, professional, youth</w:t>
            </w:r>
            <w:r w:rsidRPr="00A264B1">
              <w:rPr>
                <w:rFonts w:asciiTheme="majorHAnsi" w:hAnsiTheme="majorHAnsi" w:cstheme="majorHAnsi"/>
                <w:bCs/>
              </w:rPr>
              <w:t xml:space="preserve"> and sports exchange programs to increase mutual understanding between the people of the United States and other countries.</w:t>
            </w:r>
            <w:r w:rsidRPr="00A264B1">
              <w:rPr>
                <w:rStyle w:val="EndnoteReference"/>
                <w:rFonts w:asciiTheme="majorHAnsi" w:hAnsiTheme="majorHAnsi" w:cstheme="majorHAnsi"/>
                <w:bCs/>
              </w:rPr>
              <w:endnoteReference w:id="2"/>
            </w:r>
          </w:p>
        </w:tc>
      </w:tr>
      <w:tr w:rsidR="00661AE5" w:rsidRPr="00A264B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A05DD" w:rsidRPr="00A264B1" w:rsidRDefault="00661AE5" w:rsidP="00962B37">
            <w:pPr>
              <w:rPr>
                <w:rFonts w:asciiTheme="majorHAnsi" w:hAnsiTheme="majorHAnsi" w:cstheme="majorHAnsi"/>
                <w:i/>
              </w:rPr>
            </w:pPr>
            <w:r w:rsidRPr="00A264B1">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661AE5" w:rsidRPr="00A264B1" w:rsidRDefault="00A264B1" w:rsidP="00557928">
            <w:pPr>
              <w:rPr>
                <w:rFonts w:asciiTheme="majorHAnsi" w:hAnsiTheme="majorHAnsi" w:cstheme="majorHAnsi"/>
                <w:bCs/>
              </w:rPr>
            </w:pPr>
            <w:r w:rsidRPr="00A264B1">
              <w:rPr>
                <w:rFonts w:asciiTheme="majorHAnsi" w:hAnsiTheme="majorHAnsi" w:cstheme="majorHAnsi"/>
                <w:bCs/>
              </w:rPr>
              <w:t>Level IV $</w:t>
            </w:r>
            <w:r w:rsidR="00557928">
              <w:rPr>
                <w:rFonts w:asciiTheme="majorHAnsi" w:hAnsiTheme="majorHAnsi" w:cstheme="majorHAnsi"/>
                <w:bCs/>
              </w:rPr>
              <w:t>155,500</w:t>
            </w:r>
            <w:r w:rsidR="00220D75" w:rsidRPr="00A264B1">
              <w:rPr>
                <w:rFonts w:asciiTheme="majorHAnsi" w:hAnsiTheme="majorHAnsi" w:cstheme="majorHAnsi"/>
                <w:bCs/>
              </w:rPr>
              <w:t xml:space="preserve"> (5 U.S.C. § 5315)</w:t>
            </w:r>
            <w:r w:rsidRPr="00A264B1">
              <w:rPr>
                <w:rStyle w:val="EndnoteReference"/>
                <w:rFonts w:asciiTheme="majorHAnsi" w:hAnsiTheme="majorHAnsi" w:cstheme="majorHAnsi"/>
                <w:bCs/>
              </w:rPr>
              <w:endnoteReference w:id="3"/>
            </w:r>
          </w:p>
        </w:tc>
      </w:tr>
      <w:tr w:rsidR="00661AE5" w:rsidRPr="00A264B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A264B1" w:rsidRDefault="00661AE5" w:rsidP="004E1C64">
            <w:pPr>
              <w:rPr>
                <w:rFonts w:asciiTheme="majorHAnsi" w:hAnsiTheme="majorHAnsi" w:cstheme="majorHAnsi"/>
              </w:rPr>
            </w:pPr>
            <w:r w:rsidRPr="00A264B1">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D33A2A" w:rsidRPr="00A264B1" w:rsidRDefault="002B77FF" w:rsidP="002B77FF">
            <w:pPr>
              <w:rPr>
                <w:rFonts w:asciiTheme="majorHAnsi" w:hAnsiTheme="majorHAnsi" w:cstheme="majorHAnsi"/>
              </w:rPr>
            </w:pPr>
            <w:r w:rsidRPr="00A264B1">
              <w:rPr>
                <w:rFonts w:asciiTheme="majorHAnsi" w:hAnsiTheme="majorHAnsi" w:cstheme="majorHAnsi"/>
              </w:rPr>
              <w:t>Unders</w:t>
            </w:r>
            <w:r w:rsidR="003D1E88" w:rsidRPr="00A264B1">
              <w:rPr>
                <w:rFonts w:asciiTheme="majorHAnsi" w:hAnsiTheme="majorHAnsi" w:cstheme="majorHAnsi"/>
              </w:rPr>
              <w:t>ecretary of State for Public Diplomacy and Public Affairs</w:t>
            </w:r>
            <w:r w:rsidR="003D1E88" w:rsidRPr="00A264B1">
              <w:rPr>
                <w:rStyle w:val="EndnoteReference"/>
                <w:rFonts w:asciiTheme="majorHAnsi" w:hAnsiTheme="majorHAnsi" w:cstheme="majorHAnsi"/>
              </w:rPr>
              <w:endnoteReference w:id="4"/>
            </w:r>
          </w:p>
        </w:tc>
      </w:tr>
      <w:tr w:rsidR="00661AE5" w:rsidRPr="00A264B1"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A264B1" w:rsidRDefault="00661AE5" w:rsidP="00B64A22">
            <w:pPr>
              <w:jc w:val="center"/>
              <w:rPr>
                <w:rFonts w:asciiTheme="majorHAnsi" w:hAnsiTheme="majorHAnsi" w:cstheme="majorHAnsi"/>
                <w:b/>
              </w:rPr>
            </w:pPr>
            <w:r w:rsidRPr="00A264B1">
              <w:rPr>
                <w:rFonts w:asciiTheme="majorHAnsi" w:hAnsiTheme="majorHAnsi" w:cstheme="majorHAnsi"/>
                <w:b/>
              </w:rPr>
              <w:t>RESPONSIBILITIES</w:t>
            </w:r>
          </w:p>
        </w:tc>
      </w:tr>
      <w:tr w:rsidR="00661AE5" w:rsidRPr="00A264B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A264B1" w:rsidRDefault="00661AE5" w:rsidP="004E1C64">
            <w:pPr>
              <w:rPr>
                <w:rFonts w:asciiTheme="majorHAnsi" w:hAnsiTheme="majorHAnsi" w:cstheme="majorHAnsi"/>
              </w:rPr>
            </w:pPr>
            <w:r w:rsidRPr="00A264B1">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D33A2A" w:rsidRPr="00A264B1" w:rsidRDefault="00B336BC" w:rsidP="00B336BC">
            <w:pPr>
              <w:contextualSpacing/>
              <w:rPr>
                <w:rFonts w:asciiTheme="majorHAnsi" w:hAnsiTheme="majorHAnsi" w:cstheme="majorHAnsi"/>
                <w:bCs/>
              </w:rPr>
            </w:pPr>
            <w:r w:rsidRPr="00A264B1">
              <w:rPr>
                <w:rFonts w:asciiTheme="majorHAnsi" w:hAnsiTheme="majorHAnsi" w:cstheme="majorHAnsi"/>
                <w:bCs/>
              </w:rPr>
              <w:t>The bureau is made up of several offices that work to properly execute its programs, distribute resources and carry out its mission, including an Office of Academic Exchange Programs, an Office of Citizen Exchanges, an Office of English Language Programs, an Office of Global Educational Programs, an Office of International Visitors, an Office of Policy and evaluation, an Office of Private Sector Exchange and an Office of U.S. Study Abroad.</w:t>
            </w:r>
            <w:r w:rsidRPr="00A264B1">
              <w:rPr>
                <w:rStyle w:val="EndnoteReference"/>
                <w:rFonts w:asciiTheme="majorHAnsi" w:hAnsiTheme="majorHAnsi" w:cstheme="majorHAnsi"/>
                <w:bCs/>
              </w:rPr>
              <w:endnoteReference w:id="5"/>
            </w:r>
          </w:p>
        </w:tc>
      </w:tr>
      <w:tr w:rsidR="00661AE5" w:rsidRPr="00A264B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A264B1" w:rsidRDefault="00661AE5" w:rsidP="004E1C64">
            <w:pPr>
              <w:rPr>
                <w:rFonts w:asciiTheme="majorHAnsi" w:hAnsiTheme="majorHAnsi" w:cstheme="majorHAnsi"/>
              </w:rPr>
            </w:pPr>
            <w:r w:rsidRPr="00A264B1">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9A7E33" w:rsidRPr="00A264B1" w:rsidRDefault="003D1E88" w:rsidP="00763420">
            <w:pPr>
              <w:pStyle w:val="ListParagraph"/>
              <w:numPr>
                <w:ilvl w:val="0"/>
                <w:numId w:val="37"/>
              </w:numPr>
              <w:rPr>
                <w:rFonts w:asciiTheme="majorHAnsi" w:hAnsiTheme="majorHAnsi" w:cstheme="majorHAnsi"/>
              </w:rPr>
            </w:pPr>
            <w:r w:rsidRPr="00A264B1">
              <w:rPr>
                <w:rFonts w:asciiTheme="majorHAnsi" w:hAnsiTheme="majorHAnsi" w:cstheme="majorHAnsi"/>
              </w:rPr>
              <w:t>Promote</w:t>
            </w:r>
            <w:r w:rsidR="00763420" w:rsidRPr="00A264B1">
              <w:rPr>
                <w:rFonts w:asciiTheme="majorHAnsi" w:hAnsiTheme="majorHAnsi" w:cstheme="majorHAnsi"/>
              </w:rPr>
              <w:t>s</w:t>
            </w:r>
            <w:r w:rsidRPr="00A264B1">
              <w:rPr>
                <w:rFonts w:asciiTheme="majorHAnsi" w:hAnsiTheme="majorHAnsi" w:cstheme="majorHAnsi"/>
              </w:rPr>
              <w:t xml:space="preserve"> peaceful relations between countries based on exchange of academics, culture, </w:t>
            </w:r>
            <w:r w:rsidR="0028713C" w:rsidRPr="00A264B1">
              <w:rPr>
                <w:rFonts w:asciiTheme="majorHAnsi" w:hAnsiTheme="majorHAnsi" w:cstheme="majorHAnsi"/>
              </w:rPr>
              <w:t>industries, students</w:t>
            </w:r>
            <w:r w:rsidR="00684B26" w:rsidRPr="00A264B1">
              <w:rPr>
                <w:rFonts w:asciiTheme="majorHAnsi" w:hAnsiTheme="majorHAnsi" w:cstheme="majorHAnsi"/>
              </w:rPr>
              <w:t xml:space="preserve"> and sports</w:t>
            </w:r>
          </w:p>
          <w:p w:rsidR="00EA49E2" w:rsidRPr="00A264B1" w:rsidRDefault="00EA49E2" w:rsidP="002B77FF">
            <w:pPr>
              <w:pStyle w:val="ListParagraph"/>
              <w:numPr>
                <w:ilvl w:val="0"/>
                <w:numId w:val="37"/>
              </w:numPr>
              <w:rPr>
                <w:rFonts w:asciiTheme="majorHAnsi" w:hAnsiTheme="majorHAnsi" w:cstheme="majorHAnsi"/>
              </w:rPr>
            </w:pPr>
            <w:r w:rsidRPr="00A264B1">
              <w:rPr>
                <w:rFonts w:asciiTheme="majorHAnsi" w:hAnsiTheme="majorHAnsi" w:cstheme="majorHAnsi"/>
              </w:rPr>
              <w:t xml:space="preserve">Builds private-public partnerships and works with the private sector to bring resources and partnerships to leverage the work of the </w:t>
            </w:r>
            <w:r w:rsidR="000631CF" w:rsidRPr="00A264B1">
              <w:rPr>
                <w:rFonts w:asciiTheme="majorHAnsi" w:hAnsiTheme="majorHAnsi" w:cstheme="majorHAnsi"/>
              </w:rPr>
              <w:t>Bureau of Educational and Cultural Affairs</w:t>
            </w:r>
          </w:p>
        </w:tc>
      </w:tr>
      <w:tr w:rsidR="00661AE5" w:rsidRPr="00A264B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A264B1" w:rsidRDefault="00661AE5" w:rsidP="004E1C64">
            <w:pPr>
              <w:rPr>
                <w:rFonts w:asciiTheme="majorHAnsi" w:hAnsiTheme="majorHAnsi" w:cstheme="majorHAnsi"/>
              </w:rPr>
            </w:pPr>
            <w:r w:rsidRPr="00A264B1">
              <w:rPr>
                <w:rFonts w:asciiTheme="majorHAnsi" w:hAnsiTheme="majorHAnsi" w:cstheme="majorHAnsi"/>
              </w:rPr>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763420" w:rsidRPr="00A264B1" w:rsidRDefault="00763420" w:rsidP="00763420">
            <w:pPr>
              <w:ind w:left="72"/>
              <w:jc w:val="center"/>
              <w:rPr>
                <w:rFonts w:asciiTheme="majorHAnsi" w:hAnsiTheme="majorHAnsi" w:cstheme="majorHAnsi"/>
              </w:rPr>
            </w:pPr>
          </w:p>
          <w:p w:rsidR="00763420" w:rsidRPr="00A264B1" w:rsidRDefault="00763420" w:rsidP="00763420">
            <w:pPr>
              <w:ind w:left="72"/>
              <w:jc w:val="center"/>
              <w:rPr>
                <w:rFonts w:asciiTheme="majorHAnsi" w:hAnsiTheme="majorHAnsi" w:cstheme="majorHAnsi"/>
              </w:rPr>
            </w:pPr>
          </w:p>
          <w:p w:rsidR="00763420" w:rsidRPr="00A264B1" w:rsidRDefault="00763420" w:rsidP="00763420">
            <w:pPr>
              <w:ind w:left="72"/>
              <w:jc w:val="center"/>
              <w:rPr>
                <w:rFonts w:asciiTheme="majorHAnsi" w:hAnsiTheme="majorHAnsi" w:cstheme="majorHAnsi"/>
              </w:rPr>
            </w:pPr>
            <w:r w:rsidRPr="00A264B1">
              <w:rPr>
                <w:rFonts w:asciiTheme="majorHAnsi" w:hAnsiTheme="majorHAnsi" w:cstheme="majorHAnsi"/>
              </w:rPr>
              <w:t>[</w:t>
            </w:r>
            <w:r w:rsidR="0028713C" w:rsidRPr="00A264B1">
              <w:rPr>
                <w:rFonts w:asciiTheme="majorHAnsi" w:hAnsiTheme="majorHAnsi" w:cstheme="majorHAnsi"/>
              </w:rPr>
              <w:t>Depends on the policy priorities of the administration</w:t>
            </w:r>
            <w:r w:rsidRPr="00A264B1">
              <w:rPr>
                <w:rFonts w:asciiTheme="majorHAnsi" w:hAnsiTheme="majorHAnsi" w:cstheme="majorHAnsi"/>
              </w:rPr>
              <w:t>]</w:t>
            </w:r>
          </w:p>
          <w:p w:rsidR="0039752D" w:rsidRPr="00A264B1" w:rsidRDefault="0039752D" w:rsidP="003D1E88">
            <w:pPr>
              <w:rPr>
                <w:rFonts w:asciiTheme="majorHAnsi" w:hAnsiTheme="majorHAnsi" w:cstheme="majorHAnsi"/>
              </w:rPr>
            </w:pPr>
          </w:p>
          <w:p w:rsidR="0039752D" w:rsidRPr="00A264B1" w:rsidRDefault="0039752D" w:rsidP="0039752D">
            <w:pPr>
              <w:ind w:left="72"/>
              <w:jc w:val="center"/>
              <w:rPr>
                <w:rFonts w:asciiTheme="majorHAnsi" w:hAnsiTheme="majorHAnsi" w:cstheme="majorHAnsi"/>
              </w:rPr>
            </w:pPr>
          </w:p>
        </w:tc>
      </w:tr>
      <w:tr w:rsidR="00661AE5" w:rsidRPr="00A264B1"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A264B1" w:rsidRDefault="00661AE5" w:rsidP="00B64A22">
            <w:pPr>
              <w:jc w:val="center"/>
              <w:rPr>
                <w:rFonts w:asciiTheme="majorHAnsi" w:hAnsiTheme="majorHAnsi" w:cstheme="majorHAnsi"/>
                <w:b/>
              </w:rPr>
            </w:pPr>
            <w:r w:rsidRPr="00A264B1">
              <w:rPr>
                <w:rFonts w:asciiTheme="majorHAnsi" w:hAnsiTheme="majorHAnsi" w:cstheme="majorHAnsi"/>
                <w:b/>
              </w:rPr>
              <w:t>REQUIREMENTS AND COMPETENCIES</w:t>
            </w:r>
          </w:p>
        </w:tc>
      </w:tr>
      <w:tr w:rsidR="00661AE5" w:rsidRPr="00A264B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A264B1" w:rsidRDefault="00661AE5" w:rsidP="004E1C64">
            <w:pPr>
              <w:rPr>
                <w:rFonts w:asciiTheme="majorHAnsi" w:hAnsiTheme="majorHAnsi" w:cstheme="majorHAnsi"/>
              </w:rPr>
            </w:pPr>
            <w:r w:rsidRPr="00A264B1">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661AE5" w:rsidRPr="00A264B1" w:rsidRDefault="00684B26" w:rsidP="00763420">
            <w:pPr>
              <w:pStyle w:val="ListParagraph"/>
              <w:numPr>
                <w:ilvl w:val="0"/>
                <w:numId w:val="37"/>
              </w:numPr>
              <w:rPr>
                <w:rFonts w:asciiTheme="majorHAnsi" w:hAnsiTheme="majorHAnsi" w:cstheme="majorHAnsi"/>
                <w:bCs/>
              </w:rPr>
            </w:pPr>
            <w:r w:rsidRPr="00A264B1">
              <w:rPr>
                <w:rFonts w:asciiTheme="majorHAnsi" w:hAnsiTheme="majorHAnsi" w:cstheme="majorHAnsi"/>
                <w:bCs/>
              </w:rPr>
              <w:t xml:space="preserve">High-level public engagement </w:t>
            </w:r>
            <w:r w:rsidR="00763420" w:rsidRPr="00A264B1">
              <w:rPr>
                <w:rFonts w:asciiTheme="majorHAnsi" w:hAnsiTheme="majorHAnsi" w:cstheme="majorHAnsi"/>
                <w:bCs/>
              </w:rPr>
              <w:t xml:space="preserve">management experience </w:t>
            </w:r>
            <w:r w:rsidR="002B77FF" w:rsidRPr="00A264B1">
              <w:rPr>
                <w:rFonts w:asciiTheme="majorHAnsi" w:hAnsiTheme="majorHAnsi" w:cstheme="majorHAnsi"/>
                <w:bCs/>
              </w:rPr>
              <w:t>(</w:t>
            </w:r>
            <w:r w:rsidR="00763420" w:rsidRPr="00A264B1">
              <w:rPr>
                <w:rFonts w:asciiTheme="majorHAnsi" w:hAnsiTheme="majorHAnsi" w:cstheme="majorHAnsi"/>
                <w:bCs/>
              </w:rPr>
              <w:t>a plus</w:t>
            </w:r>
            <w:r w:rsidR="002B77FF" w:rsidRPr="00A264B1">
              <w:rPr>
                <w:rFonts w:asciiTheme="majorHAnsi" w:hAnsiTheme="majorHAnsi" w:cstheme="majorHAnsi"/>
                <w:bCs/>
              </w:rPr>
              <w:t>)</w:t>
            </w:r>
          </w:p>
          <w:p w:rsidR="00684B26" w:rsidRPr="00A264B1" w:rsidRDefault="00684B26" w:rsidP="002B77FF">
            <w:pPr>
              <w:pStyle w:val="ListParagraph"/>
              <w:numPr>
                <w:ilvl w:val="0"/>
                <w:numId w:val="37"/>
              </w:numPr>
              <w:rPr>
                <w:rFonts w:asciiTheme="majorHAnsi" w:hAnsiTheme="majorHAnsi" w:cstheme="majorHAnsi"/>
                <w:bCs/>
              </w:rPr>
            </w:pPr>
            <w:r w:rsidRPr="00A264B1">
              <w:rPr>
                <w:rFonts w:asciiTheme="majorHAnsi" w:hAnsiTheme="majorHAnsi" w:cstheme="majorHAnsi"/>
                <w:bCs/>
              </w:rPr>
              <w:t xml:space="preserve">Advanced advocacy and coalition </w:t>
            </w:r>
            <w:r w:rsidR="00763420" w:rsidRPr="00A264B1">
              <w:rPr>
                <w:rFonts w:asciiTheme="majorHAnsi" w:hAnsiTheme="majorHAnsi" w:cstheme="majorHAnsi"/>
                <w:bCs/>
              </w:rPr>
              <w:t xml:space="preserve">building traits </w:t>
            </w:r>
            <w:r w:rsidR="002B77FF" w:rsidRPr="00A264B1">
              <w:rPr>
                <w:rFonts w:asciiTheme="majorHAnsi" w:hAnsiTheme="majorHAnsi" w:cstheme="majorHAnsi"/>
                <w:bCs/>
              </w:rPr>
              <w:t>(</w:t>
            </w:r>
            <w:r w:rsidR="00763420" w:rsidRPr="00A264B1">
              <w:rPr>
                <w:rFonts w:asciiTheme="majorHAnsi" w:hAnsiTheme="majorHAnsi" w:cstheme="majorHAnsi"/>
                <w:bCs/>
              </w:rPr>
              <w:t>beneficial</w:t>
            </w:r>
            <w:r w:rsidR="002B77FF" w:rsidRPr="00A264B1">
              <w:rPr>
                <w:rFonts w:asciiTheme="majorHAnsi" w:hAnsiTheme="majorHAnsi" w:cstheme="majorHAnsi"/>
                <w:bCs/>
              </w:rPr>
              <w:t>)</w:t>
            </w:r>
          </w:p>
        </w:tc>
      </w:tr>
      <w:tr w:rsidR="00661AE5" w:rsidRPr="00A264B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A264B1" w:rsidRDefault="00661AE5" w:rsidP="004E1C64">
            <w:pPr>
              <w:rPr>
                <w:rFonts w:asciiTheme="majorHAnsi" w:hAnsiTheme="majorHAnsi" w:cstheme="majorHAnsi"/>
              </w:rPr>
            </w:pPr>
            <w:r w:rsidRPr="00A264B1">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661AE5" w:rsidRPr="00A264B1" w:rsidRDefault="009F265E" w:rsidP="00763420">
            <w:pPr>
              <w:pStyle w:val="ListParagraph"/>
              <w:numPr>
                <w:ilvl w:val="0"/>
                <w:numId w:val="38"/>
              </w:numPr>
              <w:rPr>
                <w:rFonts w:asciiTheme="majorHAnsi" w:hAnsiTheme="majorHAnsi" w:cstheme="majorHAnsi"/>
                <w:bCs/>
              </w:rPr>
            </w:pPr>
            <w:r w:rsidRPr="00A264B1">
              <w:rPr>
                <w:rFonts w:asciiTheme="majorHAnsi" w:hAnsiTheme="majorHAnsi" w:cstheme="majorHAnsi"/>
                <w:bCs/>
              </w:rPr>
              <w:t>S</w:t>
            </w:r>
            <w:r w:rsidR="00684B26" w:rsidRPr="00A264B1">
              <w:rPr>
                <w:rFonts w:asciiTheme="majorHAnsi" w:hAnsiTheme="majorHAnsi" w:cstheme="majorHAnsi"/>
                <w:bCs/>
              </w:rPr>
              <w:t>trong passion for th</w:t>
            </w:r>
            <w:r w:rsidR="0028713C" w:rsidRPr="00A264B1">
              <w:rPr>
                <w:rFonts w:asciiTheme="majorHAnsi" w:hAnsiTheme="majorHAnsi" w:cstheme="majorHAnsi"/>
                <w:bCs/>
              </w:rPr>
              <w:t>e exchange of ideas, traditions</w:t>
            </w:r>
            <w:r w:rsidR="00684B26" w:rsidRPr="00A264B1">
              <w:rPr>
                <w:rFonts w:asciiTheme="majorHAnsi" w:hAnsiTheme="majorHAnsi" w:cstheme="majorHAnsi"/>
                <w:bCs/>
              </w:rPr>
              <w:t xml:space="preserve"> and culture bet</w:t>
            </w:r>
            <w:r w:rsidR="00763420" w:rsidRPr="00A264B1">
              <w:rPr>
                <w:rFonts w:asciiTheme="majorHAnsi" w:hAnsiTheme="majorHAnsi" w:cstheme="majorHAnsi"/>
                <w:bCs/>
              </w:rPr>
              <w:t>ween countries and territories</w:t>
            </w:r>
          </w:p>
          <w:p w:rsidR="00617335" w:rsidRPr="00A264B1" w:rsidRDefault="009F265E" w:rsidP="00763420">
            <w:pPr>
              <w:pStyle w:val="ListParagraph"/>
              <w:numPr>
                <w:ilvl w:val="0"/>
                <w:numId w:val="38"/>
              </w:numPr>
              <w:rPr>
                <w:rFonts w:asciiTheme="majorHAnsi" w:hAnsiTheme="majorHAnsi" w:cstheme="majorHAnsi"/>
                <w:bCs/>
              </w:rPr>
            </w:pPr>
            <w:r w:rsidRPr="00A264B1">
              <w:rPr>
                <w:rFonts w:asciiTheme="majorHAnsi" w:hAnsiTheme="majorHAnsi" w:cstheme="majorHAnsi"/>
                <w:bCs/>
              </w:rPr>
              <w:t>S</w:t>
            </w:r>
            <w:r w:rsidR="00617335" w:rsidRPr="00A264B1">
              <w:rPr>
                <w:rFonts w:asciiTheme="majorHAnsi" w:hAnsiTheme="majorHAnsi" w:cstheme="majorHAnsi"/>
                <w:bCs/>
              </w:rPr>
              <w:t>trong interpersonal and communication skills</w:t>
            </w:r>
          </w:p>
          <w:p w:rsidR="00617335" w:rsidRPr="00A264B1" w:rsidRDefault="009F265E" w:rsidP="00763420">
            <w:pPr>
              <w:pStyle w:val="ListParagraph"/>
              <w:numPr>
                <w:ilvl w:val="0"/>
                <w:numId w:val="38"/>
              </w:numPr>
              <w:rPr>
                <w:rFonts w:asciiTheme="majorHAnsi" w:hAnsiTheme="majorHAnsi" w:cstheme="majorHAnsi"/>
                <w:bCs/>
              </w:rPr>
            </w:pPr>
            <w:r w:rsidRPr="00A264B1">
              <w:rPr>
                <w:rFonts w:asciiTheme="majorHAnsi" w:hAnsiTheme="majorHAnsi" w:cstheme="majorHAnsi"/>
                <w:bCs/>
              </w:rPr>
              <w:lastRenderedPageBreak/>
              <w:t>E</w:t>
            </w:r>
            <w:r w:rsidR="00617335" w:rsidRPr="00A264B1">
              <w:rPr>
                <w:rFonts w:asciiTheme="majorHAnsi" w:hAnsiTheme="majorHAnsi" w:cstheme="majorHAnsi"/>
                <w:bCs/>
              </w:rPr>
              <w:t>ner</w:t>
            </w:r>
            <w:r w:rsidR="0028713C" w:rsidRPr="00A264B1">
              <w:rPr>
                <w:rFonts w:asciiTheme="majorHAnsi" w:hAnsiTheme="majorHAnsi" w:cstheme="majorHAnsi"/>
                <w:bCs/>
              </w:rPr>
              <w:t>gy for extensive foreign travel</w:t>
            </w:r>
          </w:p>
        </w:tc>
      </w:tr>
      <w:tr w:rsidR="00661AE5" w:rsidRPr="00A264B1"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A264B1" w:rsidRDefault="00661AE5" w:rsidP="00B64A22">
            <w:pPr>
              <w:jc w:val="center"/>
              <w:rPr>
                <w:rFonts w:asciiTheme="majorHAnsi" w:hAnsiTheme="majorHAnsi" w:cstheme="majorHAnsi"/>
                <w:b/>
              </w:rPr>
            </w:pPr>
            <w:r w:rsidRPr="00A264B1">
              <w:rPr>
                <w:rFonts w:asciiTheme="majorHAnsi" w:hAnsiTheme="majorHAnsi" w:cstheme="majorHAnsi"/>
                <w:b/>
              </w:rPr>
              <w:lastRenderedPageBreak/>
              <w:t>PAST APPOINTEES</w:t>
            </w:r>
          </w:p>
        </w:tc>
      </w:tr>
      <w:tr w:rsidR="00BE379B" w:rsidRPr="00A264B1"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A264B1" w:rsidRDefault="0028713C" w:rsidP="00251455">
            <w:pPr>
              <w:rPr>
                <w:rFonts w:asciiTheme="majorHAnsi" w:hAnsiTheme="majorHAnsi" w:cstheme="majorHAnsi"/>
              </w:rPr>
            </w:pPr>
            <w:r w:rsidRPr="00A264B1">
              <w:rPr>
                <w:rFonts w:asciiTheme="majorHAnsi" w:hAnsiTheme="majorHAnsi" w:cstheme="majorHAnsi"/>
              </w:rPr>
              <w:t xml:space="preserve">Evan Ryan (2013 to </w:t>
            </w:r>
            <w:r w:rsidR="00251455">
              <w:rPr>
                <w:rFonts w:asciiTheme="majorHAnsi" w:hAnsiTheme="majorHAnsi" w:cstheme="majorHAnsi"/>
              </w:rPr>
              <w:t>2017</w:t>
            </w:r>
            <w:r w:rsidR="003D1E88" w:rsidRPr="00A264B1">
              <w:rPr>
                <w:rFonts w:asciiTheme="majorHAnsi" w:hAnsiTheme="majorHAnsi" w:cstheme="majorHAnsi"/>
              </w:rPr>
              <w:t xml:space="preserve">) – </w:t>
            </w:r>
            <w:r w:rsidR="00763420" w:rsidRPr="00A264B1">
              <w:rPr>
                <w:rFonts w:asciiTheme="majorHAnsi" w:hAnsiTheme="majorHAnsi" w:cstheme="majorHAnsi"/>
              </w:rPr>
              <w:t>Assistant to the Vice President and Special Assistant to the President for Intergovernmental Affairs and Public Engagement</w:t>
            </w:r>
            <w:r w:rsidR="003D1E88" w:rsidRPr="00A264B1">
              <w:rPr>
                <w:rFonts w:asciiTheme="majorHAnsi" w:hAnsiTheme="majorHAnsi" w:cstheme="majorHAnsi"/>
              </w:rPr>
              <w:t>; Deputy Chair, Governance T</w:t>
            </w:r>
            <w:r w:rsidRPr="00A264B1">
              <w:rPr>
                <w:rFonts w:asciiTheme="majorHAnsi" w:hAnsiTheme="majorHAnsi" w:cstheme="majorHAnsi"/>
              </w:rPr>
              <w:t>rack, Clinton Global Initiative</w:t>
            </w:r>
            <w:r w:rsidR="003D1E88" w:rsidRPr="00A264B1">
              <w:rPr>
                <w:rStyle w:val="EndnoteReference"/>
                <w:rFonts w:asciiTheme="majorHAnsi" w:hAnsiTheme="majorHAnsi" w:cstheme="majorHAnsi"/>
              </w:rPr>
              <w:endnoteReference w:id="6"/>
            </w:r>
          </w:p>
        </w:tc>
      </w:tr>
      <w:tr w:rsidR="00BE379B" w:rsidRPr="00A264B1"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A264B1" w:rsidRDefault="003D1E88" w:rsidP="00684B26">
            <w:pPr>
              <w:rPr>
                <w:rFonts w:asciiTheme="majorHAnsi" w:hAnsiTheme="majorHAnsi" w:cstheme="majorHAnsi"/>
              </w:rPr>
            </w:pPr>
            <w:r w:rsidRPr="00A264B1">
              <w:rPr>
                <w:rFonts w:asciiTheme="majorHAnsi" w:hAnsiTheme="majorHAnsi" w:cstheme="majorHAnsi"/>
              </w:rPr>
              <w:t>Judith S</w:t>
            </w:r>
            <w:r w:rsidR="00684B26" w:rsidRPr="00A264B1">
              <w:rPr>
                <w:rFonts w:asciiTheme="majorHAnsi" w:hAnsiTheme="majorHAnsi" w:cstheme="majorHAnsi"/>
              </w:rPr>
              <w:t>tewart-S</w:t>
            </w:r>
            <w:r w:rsidRPr="00A264B1">
              <w:rPr>
                <w:rFonts w:asciiTheme="majorHAnsi" w:hAnsiTheme="majorHAnsi" w:cstheme="majorHAnsi"/>
              </w:rPr>
              <w:t>tock (</w:t>
            </w:r>
            <w:r w:rsidR="00684B26" w:rsidRPr="00A264B1">
              <w:rPr>
                <w:rFonts w:asciiTheme="majorHAnsi" w:hAnsiTheme="majorHAnsi" w:cstheme="majorHAnsi"/>
              </w:rPr>
              <w:t xml:space="preserve">2010 to 2013) – Vice President of Institutional Affairs, John F. Kennedy Center for the Performing Arts; </w:t>
            </w:r>
            <w:r w:rsidR="00763420" w:rsidRPr="00A264B1">
              <w:rPr>
                <w:rFonts w:asciiTheme="majorHAnsi" w:hAnsiTheme="majorHAnsi" w:cstheme="majorHAnsi"/>
              </w:rPr>
              <w:t>Deputy Assistant to former President Clinton and the Social Secretary at The White House</w:t>
            </w:r>
            <w:r w:rsidR="00993771" w:rsidRPr="00A264B1">
              <w:rPr>
                <w:rStyle w:val="EndnoteReference"/>
                <w:rFonts w:asciiTheme="majorHAnsi" w:hAnsiTheme="majorHAnsi" w:cstheme="majorHAnsi"/>
              </w:rPr>
              <w:endnoteReference w:id="7"/>
            </w:r>
          </w:p>
        </w:tc>
      </w:tr>
      <w:tr w:rsidR="00661AE5" w:rsidRPr="00A264B1" w:rsidTr="00BE379B">
        <w:tc>
          <w:tcPr>
            <w:tcW w:w="9462" w:type="dxa"/>
            <w:gridSpan w:val="2"/>
            <w:tcBorders>
              <w:top w:val="single" w:sz="2" w:space="0" w:color="auto"/>
              <w:left w:val="single" w:sz="2" w:space="0" w:color="auto"/>
              <w:bottom w:val="single" w:sz="2" w:space="0" w:color="auto"/>
              <w:right w:val="single" w:sz="2" w:space="0" w:color="auto"/>
            </w:tcBorders>
          </w:tcPr>
          <w:p w:rsidR="00661AE5" w:rsidRPr="00A264B1" w:rsidRDefault="003D1E88" w:rsidP="00684B26">
            <w:pPr>
              <w:rPr>
                <w:rFonts w:asciiTheme="majorHAnsi" w:hAnsiTheme="majorHAnsi" w:cstheme="majorHAnsi"/>
              </w:rPr>
            </w:pPr>
            <w:proofErr w:type="spellStart"/>
            <w:r w:rsidRPr="00A264B1">
              <w:rPr>
                <w:rFonts w:asciiTheme="majorHAnsi" w:hAnsiTheme="majorHAnsi" w:cstheme="majorHAnsi"/>
              </w:rPr>
              <w:t>Goli</w:t>
            </w:r>
            <w:proofErr w:type="spellEnd"/>
            <w:r w:rsidRPr="00A264B1">
              <w:rPr>
                <w:rFonts w:asciiTheme="majorHAnsi" w:hAnsiTheme="majorHAnsi" w:cstheme="majorHAnsi"/>
              </w:rPr>
              <w:t xml:space="preserve"> </w:t>
            </w:r>
            <w:proofErr w:type="spellStart"/>
            <w:r w:rsidRPr="00A264B1">
              <w:rPr>
                <w:rFonts w:asciiTheme="majorHAnsi" w:hAnsiTheme="majorHAnsi" w:cstheme="majorHAnsi"/>
              </w:rPr>
              <w:t>Ameri</w:t>
            </w:r>
            <w:proofErr w:type="spellEnd"/>
            <w:r w:rsidRPr="00A264B1">
              <w:rPr>
                <w:rFonts w:asciiTheme="majorHAnsi" w:hAnsiTheme="majorHAnsi" w:cstheme="majorHAnsi"/>
              </w:rPr>
              <w:t xml:space="preserve"> (</w:t>
            </w:r>
            <w:r w:rsidR="00684B26" w:rsidRPr="00A264B1">
              <w:rPr>
                <w:rFonts w:asciiTheme="majorHAnsi" w:hAnsiTheme="majorHAnsi" w:cstheme="majorHAnsi"/>
              </w:rPr>
              <w:t xml:space="preserve">2008 to 2010) </w:t>
            </w:r>
            <w:r w:rsidR="00993771" w:rsidRPr="00A264B1">
              <w:rPr>
                <w:rFonts w:asciiTheme="majorHAnsi" w:hAnsiTheme="majorHAnsi" w:cstheme="majorHAnsi"/>
              </w:rPr>
              <w:t>–</w:t>
            </w:r>
            <w:r w:rsidR="00684B26" w:rsidRPr="00A264B1">
              <w:rPr>
                <w:rFonts w:asciiTheme="majorHAnsi" w:hAnsiTheme="majorHAnsi" w:cstheme="majorHAnsi"/>
              </w:rPr>
              <w:t xml:space="preserve"> </w:t>
            </w:r>
            <w:r w:rsidR="00993771" w:rsidRPr="00A264B1">
              <w:rPr>
                <w:rFonts w:asciiTheme="majorHAnsi" w:hAnsiTheme="majorHAnsi" w:cstheme="majorHAnsi"/>
              </w:rPr>
              <w:t>Candidate for Congress, Oregon; Representative to the 60</w:t>
            </w:r>
            <w:r w:rsidR="00993771" w:rsidRPr="00A264B1">
              <w:rPr>
                <w:rFonts w:asciiTheme="majorHAnsi" w:hAnsiTheme="majorHAnsi" w:cstheme="majorHAnsi"/>
                <w:vertAlign w:val="superscript"/>
              </w:rPr>
              <w:t>th</w:t>
            </w:r>
            <w:r w:rsidR="00993771" w:rsidRPr="00A264B1">
              <w:rPr>
                <w:rFonts w:asciiTheme="majorHAnsi" w:hAnsiTheme="majorHAnsi" w:cstheme="majorHAnsi"/>
              </w:rPr>
              <w:t xml:space="preserve"> Session of the United Nations General Assembly; Public Delegate, 61</w:t>
            </w:r>
            <w:r w:rsidR="00993771" w:rsidRPr="00A264B1">
              <w:rPr>
                <w:rFonts w:asciiTheme="majorHAnsi" w:hAnsiTheme="majorHAnsi" w:cstheme="majorHAnsi"/>
                <w:vertAlign w:val="superscript"/>
              </w:rPr>
              <w:t>st</w:t>
            </w:r>
            <w:r w:rsidR="00993771" w:rsidRPr="00A264B1">
              <w:rPr>
                <w:rFonts w:asciiTheme="majorHAnsi" w:hAnsiTheme="majorHAnsi" w:cstheme="majorHAnsi"/>
              </w:rPr>
              <w:t xml:space="preserve"> session of the United Nat</w:t>
            </w:r>
            <w:r w:rsidR="009F265E" w:rsidRPr="00A264B1">
              <w:rPr>
                <w:rFonts w:asciiTheme="majorHAnsi" w:hAnsiTheme="majorHAnsi" w:cstheme="majorHAnsi"/>
              </w:rPr>
              <w:t>ions Commission on Human Rights</w:t>
            </w:r>
            <w:r w:rsidR="00993771" w:rsidRPr="00A264B1">
              <w:rPr>
                <w:rStyle w:val="EndnoteReference"/>
                <w:rFonts w:asciiTheme="majorHAnsi" w:hAnsiTheme="majorHAnsi" w:cstheme="majorHAnsi"/>
              </w:rPr>
              <w:endnoteReference w:id="8"/>
            </w:r>
          </w:p>
        </w:tc>
      </w:tr>
      <w:bookmarkEnd w:id="0"/>
    </w:tbl>
    <w:p w:rsidR="00514128" w:rsidRPr="00D56177" w:rsidRDefault="00514128">
      <w:pPr>
        <w:rPr>
          <w:rFonts w:asciiTheme="majorHAnsi" w:hAnsiTheme="majorHAnsi" w:cstheme="majorHAnsi"/>
        </w:rPr>
      </w:pPr>
    </w:p>
    <w:sectPr w:rsidR="00514128" w:rsidRPr="00D56177"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50C" w:rsidRDefault="004B250C" w:rsidP="001E22F1">
      <w:r>
        <w:separator/>
      </w:r>
    </w:p>
  </w:endnote>
  <w:endnote w:type="continuationSeparator" w:id="0">
    <w:p w:rsidR="004B250C" w:rsidRDefault="004B250C" w:rsidP="001E22F1">
      <w:r>
        <w:continuationSeparator/>
      </w:r>
    </w:p>
  </w:endnote>
  <w:endnote w:id="1">
    <w:p w:rsidR="00AE3703" w:rsidRDefault="00AE3703" w:rsidP="00AE3703">
      <w:pPr>
        <w:pStyle w:val="EndnoteText"/>
      </w:pPr>
      <w:r>
        <w:rPr>
          <w:rStyle w:val="EndnoteReference"/>
        </w:rPr>
        <w:endnoteRef/>
      </w:r>
      <w:r>
        <w:t xml:space="preserve"> Partnership for Public Service agency profile</w:t>
      </w:r>
    </w:p>
  </w:endnote>
  <w:endnote w:id="2">
    <w:p w:rsidR="003D1E88" w:rsidRDefault="003D1E88">
      <w:pPr>
        <w:pStyle w:val="EndnoteText"/>
      </w:pPr>
      <w:r>
        <w:rPr>
          <w:rStyle w:val="EndnoteReference"/>
        </w:rPr>
        <w:endnoteRef/>
      </w:r>
      <w:r>
        <w:t xml:space="preserve"> </w:t>
      </w:r>
      <w:hyperlink r:id="rId1" w:history="1">
        <w:r w:rsidRPr="00EA016D">
          <w:rPr>
            <w:rStyle w:val="Hyperlink"/>
          </w:rPr>
          <w:t>https://eca.state.gov/about-bureau/about-assistant-secretary</w:t>
        </w:r>
      </w:hyperlink>
    </w:p>
  </w:endnote>
  <w:endnote w:id="3">
    <w:p w:rsidR="00A264B1" w:rsidRDefault="00A264B1">
      <w:pPr>
        <w:pStyle w:val="EndnoteText"/>
      </w:pPr>
      <w:r>
        <w:rPr>
          <w:rStyle w:val="EndnoteReference"/>
        </w:rPr>
        <w:endnoteRef/>
      </w:r>
      <w:r>
        <w:t xml:space="preserve"> </w:t>
      </w:r>
      <w:r w:rsidR="00557928">
        <w:t>The Consolidated Appropriations Act, 2017 (Public Law 115-31, May 5, 2017), contains a provision that continues the freeze on the payable pay rates for certain senior political officials at 2013 levels during calendar year 2017.</w:t>
      </w:r>
      <w:bookmarkStart w:id="1" w:name="_GoBack"/>
      <w:bookmarkEnd w:id="1"/>
    </w:p>
  </w:endnote>
  <w:endnote w:id="4">
    <w:p w:rsidR="003D1E88" w:rsidRDefault="003D1E88">
      <w:pPr>
        <w:pStyle w:val="EndnoteText"/>
      </w:pPr>
      <w:r>
        <w:rPr>
          <w:rStyle w:val="EndnoteReference"/>
        </w:rPr>
        <w:endnoteRef/>
      </w:r>
      <w:r>
        <w:t xml:space="preserve"> </w:t>
      </w:r>
      <w:hyperlink r:id="rId2" w:history="1">
        <w:r w:rsidRPr="00EA016D">
          <w:rPr>
            <w:rStyle w:val="Hyperlink"/>
          </w:rPr>
          <w:t>http://www.state.gov/r/pa/ei/rls/dos/99494.htm</w:t>
        </w:r>
      </w:hyperlink>
    </w:p>
  </w:endnote>
  <w:endnote w:id="5">
    <w:p w:rsidR="00B336BC" w:rsidRDefault="00B336BC">
      <w:pPr>
        <w:pStyle w:val="EndnoteText"/>
      </w:pPr>
      <w:r>
        <w:rPr>
          <w:rStyle w:val="EndnoteReference"/>
        </w:rPr>
        <w:endnoteRef/>
      </w:r>
      <w:r>
        <w:t xml:space="preserve"> </w:t>
      </w:r>
      <w:hyperlink r:id="rId3" w:history="1">
        <w:r w:rsidRPr="00231F99">
          <w:rPr>
            <w:rStyle w:val="Hyperlink"/>
          </w:rPr>
          <w:t>https://eca.state.gov/about-bureau/organizational-structure</w:t>
        </w:r>
      </w:hyperlink>
      <w:r>
        <w:t xml:space="preserve"> </w:t>
      </w:r>
    </w:p>
  </w:endnote>
  <w:endnote w:id="6">
    <w:p w:rsidR="003D1E88" w:rsidRDefault="003D1E88">
      <w:pPr>
        <w:pStyle w:val="EndnoteText"/>
      </w:pPr>
      <w:r>
        <w:rPr>
          <w:rStyle w:val="EndnoteReference"/>
        </w:rPr>
        <w:endnoteRef/>
      </w:r>
      <w:r>
        <w:t xml:space="preserve"> </w:t>
      </w:r>
      <w:hyperlink r:id="rId4" w:history="1">
        <w:r w:rsidRPr="00EA016D">
          <w:rPr>
            <w:rStyle w:val="Hyperlink"/>
          </w:rPr>
          <w:t>https://eca.state.gov/about-bureau/about-assistant-secretary</w:t>
        </w:r>
      </w:hyperlink>
    </w:p>
  </w:endnote>
  <w:endnote w:id="7">
    <w:p w:rsidR="00993771" w:rsidRDefault="00993771">
      <w:pPr>
        <w:pStyle w:val="EndnoteText"/>
      </w:pPr>
      <w:r>
        <w:rPr>
          <w:rStyle w:val="EndnoteReference"/>
        </w:rPr>
        <w:endnoteRef/>
      </w:r>
      <w:r>
        <w:t xml:space="preserve"> </w:t>
      </w:r>
      <w:hyperlink r:id="rId5" w:history="1">
        <w:r w:rsidRPr="00EA016D">
          <w:rPr>
            <w:rStyle w:val="Hyperlink"/>
          </w:rPr>
          <w:t>https://diplopundit.net/2009/12/14/officially-in-judith-ann-stewart-stock-to-eca/</w:t>
        </w:r>
      </w:hyperlink>
    </w:p>
  </w:endnote>
  <w:endnote w:id="8">
    <w:p w:rsidR="00EA49E2" w:rsidRDefault="00993771">
      <w:pPr>
        <w:pStyle w:val="EndnoteText"/>
      </w:pPr>
      <w:r>
        <w:rPr>
          <w:rStyle w:val="EndnoteReference"/>
        </w:rPr>
        <w:endnoteRef/>
      </w:r>
      <w:r>
        <w:t xml:space="preserve"> </w:t>
      </w:r>
      <w:hyperlink r:id="rId6" w:history="1">
        <w:r w:rsidRPr="00EA016D">
          <w:rPr>
            <w:rStyle w:val="Hyperlink"/>
          </w:rPr>
          <w:t>http://www.thecgeinc.org/GoliAmeri.html</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64A22" w:rsidRDefault="00B64A22" w:rsidP="009630CC">
    <w:pPr>
      <w:pStyle w:val="TGAppendixBodyHeaders"/>
      <w:pBdr>
        <w:top w:val="single" w:sz="2" w:space="10" w:color="auto"/>
      </w:pBdr>
      <w:ind w:left="40"/>
      <w:rPr>
        <w:rFonts w:ascii="Arial" w:hAnsi="Arial" w:cs="Arial"/>
      </w:rPr>
    </w:pPr>
  </w:p>
  <w:p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64A22" w:rsidRPr="009630CC" w:rsidRDefault="00B64A22" w:rsidP="009630CC">
    <w:pPr>
      <w:pStyle w:val="TGAppendixBodyHeaders"/>
      <w:pBdr>
        <w:top w:val="single" w:sz="2" w:space="10" w:color="auto"/>
      </w:pBdr>
      <w:ind w:left="40"/>
      <w:rPr>
        <w:rFonts w:ascii="Arial" w:hAnsi="Arial" w:cs="Arial"/>
      </w:rPr>
    </w:pPr>
  </w:p>
  <w:p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50C" w:rsidRDefault="004B250C" w:rsidP="001E22F1">
      <w:r>
        <w:separator/>
      </w:r>
    </w:p>
  </w:footnote>
  <w:footnote w:type="continuationSeparator" w:id="0">
    <w:p w:rsidR="004B250C" w:rsidRDefault="004B250C"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CA0F50" w:rsidRDefault="00557928"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4949"/>
    <w:multiLevelType w:val="hybridMultilevel"/>
    <w:tmpl w:val="07F47438"/>
    <w:lvl w:ilvl="0" w:tplc="8A8A30DE">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6209C"/>
    <w:multiLevelType w:val="hybridMultilevel"/>
    <w:tmpl w:val="68AE5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CF11B7"/>
    <w:multiLevelType w:val="hybridMultilevel"/>
    <w:tmpl w:val="BE44A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
  </w:num>
  <w:num w:numId="3">
    <w:abstractNumId w:val="13"/>
  </w:num>
  <w:num w:numId="4">
    <w:abstractNumId w:val="37"/>
  </w:num>
  <w:num w:numId="5">
    <w:abstractNumId w:val="7"/>
  </w:num>
  <w:num w:numId="6">
    <w:abstractNumId w:val="33"/>
  </w:num>
  <w:num w:numId="7">
    <w:abstractNumId w:val="6"/>
  </w:num>
  <w:num w:numId="8">
    <w:abstractNumId w:val="29"/>
  </w:num>
  <w:num w:numId="9">
    <w:abstractNumId w:val="16"/>
  </w:num>
  <w:num w:numId="10">
    <w:abstractNumId w:val="8"/>
  </w:num>
  <w:num w:numId="11">
    <w:abstractNumId w:val="15"/>
  </w:num>
  <w:num w:numId="12">
    <w:abstractNumId w:val="22"/>
  </w:num>
  <w:num w:numId="13">
    <w:abstractNumId w:val="21"/>
  </w:num>
  <w:num w:numId="14">
    <w:abstractNumId w:val="23"/>
  </w:num>
  <w:num w:numId="15">
    <w:abstractNumId w:val="26"/>
  </w:num>
  <w:num w:numId="16">
    <w:abstractNumId w:val="2"/>
  </w:num>
  <w:num w:numId="17">
    <w:abstractNumId w:val="18"/>
  </w:num>
  <w:num w:numId="18">
    <w:abstractNumId w:val="32"/>
  </w:num>
  <w:num w:numId="19">
    <w:abstractNumId w:val="10"/>
  </w:num>
  <w:num w:numId="20">
    <w:abstractNumId w:val="25"/>
  </w:num>
  <w:num w:numId="21">
    <w:abstractNumId w:val="30"/>
  </w:num>
  <w:num w:numId="22">
    <w:abstractNumId w:val="12"/>
  </w:num>
  <w:num w:numId="23">
    <w:abstractNumId w:val="9"/>
  </w:num>
  <w:num w:numId="24">
    <w:abstractNumId w:val="31"/>
  </w:num>
  <w:num w:numId="25">
    <w:abstractNumId w:val="14"/>
  </w:num>
  <w:num w:numId="26">
    <w:abstractNumId w:val="3"/>
  </w:num>
  <w:num w:numId="27">
    <w:abstractNumId w:val="19"/>
  </w:num>
  <w:num w:numId="28">
    <w:abstractNumId w:val="17"/>
  </w:num>
  <w:num w:numId="29">
    <w:abstractNumId w:val="20"/>
  </w:num>
  <w:num w:numId="30">
    <w:abstractNumId w:val="28"/>
  </w:num>
  <w:num w:numId="31">
    <w:abstractNumId w:val="35"/>
  </w:num>
  <w:num w:numId="32">
    <w:abstractNumId w:val="36"/>
  </w:num>
  <w:num w:numId="33">
    <w:abstractNumId w:val="11"/>
  </w:num>
  <w:num w:numId="34">
    <w:abstractNumId w:val="1"/>
  </w:num>
  <w:num w:numId="35">
    <w:abstractNumId w:val="27"/>
  </w:num>
  <w:num w:numId="36">
    <w:abstractNumId w:val="0"/>
  </w:num>
  <w:num w:numId="37">
    <w:abstractNumId w:val="5"/>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448D"/>
    <w:rsid w:val="0004519C"/>
    <w:rsid w:val="000631CF"/>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D8D"/>
    <w:rsid w:val="0013598E"/>
    <w:rsid w:val="00136A97"/>
    <w:rsid w:val="00137365"/>
    <w:rsid w:val="00150E02"/>
    <w:rsid w:val="00160969"/>
    <w:rsid w:val="00160F21"/>
    <w:rsid w:val="001658B6"/>
    <w:rsid w:val="00171A70"/>
    <w:rsid w:val="0017272D"/>
    <w:rsid w:val="00177526"/>
    <w:rsid w:val="0018425C"/>
    <w:rsid w:val="001956F0"/>
    <w:rsid w:val="001A3E9A"/>
    <w:rsid w:val="001A5388"/>
    <w:rsid w:val="001A636E"/>
    <w:rsid w:val="001B63A1"/>
    <w:rsid w:val="001C0B08"/>
    <w:rsid w:val="001C1577"/>
    <w:rsid w:val="001C2D85"/>
    <w:rsid w:val="001C39AC"/>
    <w:rsid w:val="001C5B3D"/>
    <w:rsid w:val="001D0348"/>
    <w:rsid w:val="001D36AA"/>
    <w:rsid w:val="001E22F1"/>
    <w:rsid w:val="001E2508"/>
    <w:rsid w:val="001E486F"/>
    <w:rsid w:val="001E5266"/>
    <w:rsid w:val="001F4645"/>
    <w:rsid w:val="00205DE4"/>
    <w:rsid w:val="00207063"/>
    <w:rsid w:val="00220C28"/>
    <w:rsid w:val="00220D75"/>
    <w:rsid w:val="0022173F"/>
    <w:rsid w:val="00221F98"/>
    <w:rsid w:val="00222732"/>
    <w:rsid w:val="00224E61"/>
    <w:rsid w:val="0023261D"/>
    <w:rsid w:val="002375DE"/>
    <w:rsid w:val="00246779"/>
    <w:rsid w:val="00251455"/>
    <w:rsid w:val="00262C31"/>
    <w:rsid w:val="002638DC"/>
    <w:rsid w:val="00263CE0"/>
    <w:rsid w:val="002678E9"/>
    <w:rsid w:val="00282909"/>
    <w:rsid w:val="0028713C"/>
    <w:rsid w:val="00292D76"/>
    <w:rsid w:val="00297C2A"/>
    <w:rsid w:val="002A71CC"/>
    <w:rsid w:val="002B3AC4"/>
    <w:rsid w:val="002B44C0"/>
    <w:rsid w:val="002B59FC"/>
    <w:rsid w:val="002B77FF"/>
    <w:rsid w:val="002C76AB"/>
    <w:rsid w:val="002C7A86"/>
    <w:rsid w:val="002D28DF"/>
    <w:rsid w:val="002E0713"/>
    <w:rsid w:val="002F204D"/>
    <w:rsid w:val="002F2F32"/>
    <w:rsid w:val="002F7690"/>
    <w:rsid w:val="0030193E"/>
    <w:rsid w:val="00321F38"/>
    <w:rsid w:val="00330ACB"/>
    <w:rsid w:val="00331394"/>
    <w:rsid w:val="003317A8"/>
    <w:rsid w:val="003353C5"/>
    <w:rsid w:val="003454E5"/>
    <w:rsid w:val="00347F97"/>
    <w:rsid w:val="00354173"/>
    <w:rsid w:val="003616AC"/>
    <w:rsid w:val="00366270"/>
    <w:rsid w:val="00370ED0"/>
    <w:rsid w:val="00375A18"/>
    <w:rsid w:val="00386024"/>
    <w:rsid w:val="003910F3"/>
    <w:rsid w:val="0039752D"/>
    <w:rsid w:val="003A0397"/>
    <w:rsid w:val="003A32C0"/>
    <w:rsid w:val="003A4DD4"/>
    <w:rsid w:val="003A6E33"/>
    <w:rsid w:val="003C3EF6"/>
    <w:rsid w:val="003C56E7"/>
    <w:rsid w:val="003D120B"/>
    <w:rsid w:val="003D1E88"/>
    <w:rsid w:val="003D4CCB"/>
    <w:rsid w:val="003D5759"/>
    <w:rsid w:val="003E45AC"/>
    <w:rsid w:val="00405D3E"/>
    <w:rsid w:val="00405E4F"/>
    <w:rsid w:val="00411497"/>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B250C"/>
    <w:rsid w:val="004B5D5B"/>
    <w:rsid w:val="004B7829"/>
    <w:rsid w:val="004C0C7A"/>
    <w:rsid w:val="004C0F5B"/>
    <w:rsid w:val="004D37D9"/>
    <w:rsid w:val="004D3D04"/>
    <w:rsid w:val="004D6AA7"/>
    <w:rsid w:val="004D7D44"/>
    <w:rsid w:val="004E1C64"/>
    <w:rsid w:val="004E650E"/>
    <w:rsid w:val="004E717F"/>
    <w:rsid w:val="004F21A0"/>
    <w:rsid w:val="004F4242"/>
    <w:rsid w:val="00500B8F"/>
    <w:rsid w:val="00514128"/>
    <w:rsid w:val="00521CF6"/>
    <w:rsid w:val="00526017"/>
    <w:rsid w:val="0053247E"/>
    <w:rsid w:val="00532BE2"/>
    <w:rsid w:val="0055292D"/>
    <w:rsid w:val="00557928"/>
    <w:rsid w:val="00562761"/>
    <w:rsid w:val="0056287D"/>
    <w:rsid w:val="00564475"/>
    <w:rsid w:val="005676B7"/>
    <w:rsid w:val="00572669"/>
    <w:rsid w:val="00574039"/>
    <w:rsid w:val="00577F0A"/>
    <w:rsid w:val="0058599E"/>
    <w:rsid w:val="005B0C70"/>
    <w:rsid w:val="005B44AE"/>
    <w:rsid w:val="005D4099"/>
    <w:rsid w:val="005D5806"/>
    <w:rsid w:val="005E6E2F"/>
    <w:rsid w:val="005F2771"/>
    <w:rsid w:val="006013AB"/>
    <w:rsid w:val="00602B9F"/>
    <w:rsid w:val="00603EFC"/>
    <w:rsid w:val="00617335"/>
    <w:rsid w:val="00622F39"/>
    <w:rsid w:val="0063039C"/>
    <w:rsid w:val="00635D16"/>
    <w:rsid w:val="00637430"/>
    <w:rsid w:val="00650906"/>
    <w:rsid w:val="00654DD9"/>
    <w:rsid w:val="00655EAB"/>
    <w:rsid w:val="00657445"/>
    <w:rsid w:val="00661AAC"/>
    <w:rsid w:val="00661AE5"/>
    <w:rsid w:val="00663758"/>
    <w:rsid w:val="00670E3F"/>
    <w:rsid w:val="00683B6B"/>
    <w:rsid w:val="00684B26"/>
    <w:rsid w:val="00687A9E"/>
    <w:rsid w:val="0069387A"/>
    <w:rsid w:val="006939E5"/>
    <w:rsid w:val="006B0D7D"/>
    <w:rsid w:val="006B379A"/>
    <w:rsid w:val="006B6253"/>
    <w:rsid w:val="006C14EE"/>
    <w:rsid w:val="006C2A1C"/>
    <w:rsid w:val="006E008A"/>
    <w:rsid w:val="006E374B"/>
    <w:rsid w:val="006E50C0"/>
    <w:rsid w:val="007043CA"/>
    <w:rsid w:val="0072243C"/>
    <w:rsid w:val="007237FA"/>
    <w:rsid w:val="00732A91"/>
    <w:rsid w:val="00736EC8"/>
    <w:rsid w:val="00737980"/>
    <w:rsid w:val="00741D94"/>
    <w:rsid w:val="007467DF"/>
    <w:rsid w:val="00756A61"/>
    <w:rsid w:val="00762481"/>
    <w:rsid w:val="00763420"/>
    <w:rsid w:val="0076444F"/>
    <w:rsid w:val="00774A5D"/>
    <w:rsid w:val="007872BC"/>
    <w:rsid w:val="007A377A"/>
    <w:rsid w:val="007B1D32"/>
    <w:rsid w:val="007B6E3E"/>
    <w:rsid w:val="007D1AFF"/>
    <w:rsid w:val="007D609D"/>
    <w:rsid w:val="007D669F"/>
    <w:rsid w:val="007E1950"/>
    <w:rsid w:val="007F0E84"/>
    <w:rsid w:val="007F17B1"/>
    <w:rsid w:val="007F321F"/>
    <w:rsid w:val="007F338A"/>
    <w:rsid w:val="007F5A8E"/>
    <w:rsid w:val="007F6387"/>
    <w:rsid w:val="00806C5D"/>
    <w:rsid w:val="00820463"/>
    <w:rsid w:val="00821486"/>
    <w:rsid w:val="008271A8"/>
    <w:rsid w:val="00833527"/>
    <w:rsid w:val="00836810"/>
    <w:rsid w:val="00843FE7"/>
    <w:rsid w:val="00845BCF"/>
    <w:rsid w:val="0085653B"/>
    <w:rsid w:val="00860EC5"/>
    <w:rsid w:val="00867383"/>
    <w:rsid w:val="008744A6"/>
    <w:rsid w:val="0087689B"/>
    <w:rsid w:val="008807E6"/>
    <w:rsid w:val="00883BC8"/>
    <w:rsid w:val="0089745E"/>
    <w:rsid w:val="00897ABC"/>
    <w:rsid w:val="008A05DD"/>
    <w:rsid w:val="008A7731"/>
    <w:rsid w:val="008B1481"/>
    <w:rsid w:val="008B4CA7"/>
    <w:rsid w:val="008B7489"/>
    <w:rsid w:val="008C5194"/>
    <w:rsid w:val="008D30E6"/>
    <w:rsid w:val="008D3564"/>
    <w:rsid w:val="00901824"/>
    <w:rsid w:val="009069C2"/>
    <w:rsid w:val="009140FD"/>
    <w:rsid w:val="009241DC"/>
    <w:rsid w:val="00932702"/>
    <w:rsid w:val="0094517E"/>
    <w:rsid w:val="00962B37"/>
    <w:rsid w:val="009630CC"/>
    <w:rsid w:val="0096330D"/>
    <w:rsid w:val="00970EB1"/>
    <w:rsid w:val="00971A5E"/>
    <w:rsid w:val="009754EA"/>
    <w:rsid w:val="00977755"/>
    <w:rsid w:val="00977835"/>
    <w:rsid w:val="00981574"/>
    <w:rsid w:val="00981585"/>
    <w:rsid w:val="00993771"/>
    <w:rsid w:val="009A7E33"/>
    <w:rsid w:val="009B458C"/>
    <w:rsid w:val="009B5C03"/>
    <w:rsid w:val="009C2FED"/>
    <w:rsid w:val="009D264E"/>
    <w:rsid w:val="009D3593"/>
    <w:rsid w:val="009E46C4"/>
    <w:rsid w:val="009E586C"/>
    <w:rsid w:val="009F265E"/>
    <w:rsid w:val="009F59E4"/>
    <w:rsid w:val="00A07E43"/>
    <w:rsid w:val="00A11046"/>
    <w:rsid w:val="00A15619"/>
    <w:rsid w:val="00A16DAE"/>
    <w:rsid w:val="00A20D92"/>
    <w:rsid w:val="00A21FED"/>
    <w:rsid w:val="00A264B1"/>
    <w:rsid w:val="00A33BE1"/>
    <w:rsid w:val="00A37BD6"/>
    <w:rsid w:val="00A46A0C"/>
    <w:rsid w:val="00A54EF3"/>
    <w:rsid w:val="00A653B2"/>
    <w:rsid w:val="00A6724E"/>
    <w:rsid w:val="00A869D4"/>
    <w:rsid w:val="00A92C24"/>
    <w:rsid w:val="00A9589A"/>
    <w:rsid w:val="00AA2E6E"/>
    <w:rsid w:val="00AA39E1"/>
    <w:rsid w:val="00AB37A6"/>
    <w:rsid w:val="00AC65D8"/>
    <w:rsid w:val="00AD47DA"/>
    <w:rsid w:val="00AD7337"/>
    <w:rsid w:val="00AE28E2"/>
    <w:rsid w:val="00AE3703"/>
    <w:rsid w:val="00AE78EC"/>
    <w:rsid w:val="00AF0FB2"/>
    <w:rsid w:val="00B015A0"/>
    <w:rsid w:val="00B037A9"/>
    <w:rsid w:val="00B03FED"/>
    <w:rsid w:val="00B05D99"/>
    <w:rsid w:val="00B15587"/>
    <w:rsid w:val="00B22E7C"/>
    <w:rsid w:val="00B3093B"/>
    <w:rsid w:val="00B33201"/>
    <w:rsid w:val="00B33603"/>
    <w:rsid w:val="00B336BC"/>
    <w:rsid w:val="00B400BE"/>
    <w:rsid w:val="00B609BD"/>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B41"/>
    <w:rsid w:val="00C068DB"/>
    <w:rsid w:val="00C07FF8"/>
    <w:rsid w:val="00C14F52"/>
    <w:rsid w:val="00C153DF"/>
    <w:rsid w:val="00C30408"/>
    <w:rsid w:val="00C335FE"/>
    <w:rsid w:val="00C3365A"/>
    <w:rsid w:val="00C36CC2"/>
    <w:rsid w:val="00C44A8F"/>
    <w:rsid w:val="00C46EEC"/>
    <w:rsid w:val="00C5538B"/>
    <w:rsid w:val="00C71212"/>
    <w:rsid w:val="00C82C06"/>
    <w:rsid w:val="00C866F7"/>
    <w:rsid w:val="00C87AFC"/>
    <w:rsid w:val="00C90AD7"/>
    <w:rsid w:val="00C94E0B"/>
    <w:rsid w:val="00CA0F50"/>
    <w:rsid w:val="00CA6785"/>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6F40"/>
    <w:rsid w:val="00D7198E"/>
    <w:rsid w:val="00D744FA"/>
    <w:rsid w:val="00D760E3"/>
    <w:rsid w:val="00D8185C"/>
    <w:rsid w:val="00D8605F"/>
    <w:rsid w:val="00D8690A"/>
    <w:rsid w:val="00D96149"/>
    <w:rsid w:val="00DA36B9"/>
    <w:rsid w:val="00DA387D"/>
    <w:rsid w:val="00DA6CA7"/>
    <w:rsid w:val="00DB7158"/>
    <w:rsid w:val="00DC0DCD"/>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A49E2"/>
    <w:rsid w:val="00EB20A7"/>
    <w:rsid w:val="00EC2402"/>
    <w:rsid w:val="00EC429B"/>
    <w:rsid w:val="00EC4FDB"/>
    <w:rsid w:val="00ED52F5"/>
    <w:rsid w:val="00ED5B9E"/>
    <w:rsid w:val="00EF11FF"/>
    <w:rsid w:val="00EF6FAB"/>
    <w:rsid w:val="00F1221F"/>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C0DC5"/>
    <w:rsid w:val="00FC3EDE"/>
    <w:rsid w:val="00FF1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unhideWhenUsed/>
    <w:rsid w:val="0030193E"/>
    <w:rPr>
      <w:sz w:val="20"/>
      <w:szCs w:val="20"/>
    </w:rPr>
  </w:style>
  <w:style w:type="character" w:customStyle="1" w:styleId="EndnoteTextChar">
    <w:name w:val="Endnote Text Char"/>
    <w:basedOn w:val="DefaultParagraphFont"/>
    <w:link w:val="EndnoteText"/>
    <w:rsid w:val="0030193E"/>
    <w:rPr>
      <w:sz w:val="20"/>
      <w:szCs w:val="20"/>
    </w:rPr>
  </w:style>
  <w:style w:type="character" w:styleId="EndnoteReference">
    <w:name w:val="endnote reference"/>
    <w:basedOn w:val="DefaultParagraphFont"/>
    <w:semiHidden/>
    <w:unhideWhenUsed/>
    <w:rsid w:val="00301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450247698">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ca.state.gov/about-bureau/organizational-structure" TargetMode="External"/><Relationship Id="rId2" Type="http://schemas.openxmlformats.org/officeDocument/2006/relationships/hyperlink" Target="http://www.state.gov/r/pa/ei/rls/dos/99494.htm" TargetMode="External"/><Relationship Id="rId1" Type="http://schemas.openxmlformats.org/officeDocument/2006/relationships/hyperlink" Target="https://eca.state.gov/about-bureau/about-assistant-secretary" TargetMode="External"/><Relationship Id="rId6" Type="http://schemas.openxmlformats.org/officeDocument/2006/relationships/hyperlink" Target="http://www.thecgeinc.org/GoliAmeri.html" TargetMode="External"/><Relationship Id="rId5" Type="http://schemas.openxmlformats.org/officeDocument/2006/relationships/hyperlink" Target="https://diplopundit.net/2009/12/14/officially-in-judith-ann-stewart-stock-to-eca/" TargetMode="External"/><Relationship Id="rId4" Type="http://schemas.openxmlformats.org/officeDocument/2006/relationships/hyperlink" Target="https://eca.state.gov/about-bureau/about-assistant-secretar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5B0760"/>
    <w:rsid w:val="005B3992"/>
    <w:rsid w:val="005E3561"/>
    <w:rsid w:val="00672DF4"/>
    <w:rsid w:val="008638AA"/>
    <w:rsid w:val="0087154F"/>
    <w:rsid w:val="008F1F7B"/>
    <w:rsid w:val="008F5F77"/>
    <w:rsid w:val="00A9166C"/>
    <w:rsid w:val="00AC054C"/>
    <w:rsid w:val="00AC0DBB"/>
    <w:rsid w:val="00B35828"/>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f40142b5-dc02-4243-bb57-e360fa066623"/>
    <ds:schemaRef ds:uri="http://www.w3.org/XML/1998/namespace"/>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82A0081-A692-4B9F-9C59-15B5006C4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2674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6</cp:revision>
  <cp:lastPrinted>2016-07-12T18:00:00Z</cp:lastPrinted>
  <dcterms:created xsi:type="dcterms:W3CDTF">2016-11-15T22:38:00Z</dcterms:created>
  <dcterms:modified xsi:type="dcterms:W3CDTF">2017-08-23T20:29:00Z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